
<file path=[Content_Types].xml><?xml version="1.0" encoding="utf-8"?>
<Types xmlns="http://schemas.openxmlformats.org/package/2006/content-types">
  <Default Extension="png" ContentType="image/png"/>
  <Default Extension="wdp" ContentType="image/vnd.ms-photo"/>
  <Default Extension="jpeg" ContentType="image/jpeg"/>
  <Default Extension="JPG" ContentType="image/.jpg"/>
  <Default Extension="gif" ContentType="image/gi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5DD9AA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4D207853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1</w:t>
      </w:r>
    </w:p>
    <w:p w14:paraId="07657377">
      <w:pPr>
        <w:tabs>
          <w:tab w:val="left" w:pos="5316"/>
        </w:tabs>
      </w:pPr>
    </w:p>
    <w:tbl>
      <w:tblPr>
        <w:tblStyle w:val="7"/>
        <w:tblW w:w="949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45"/>
        <w:gridCol w:w="291"/>
        <w:gridCol w:w="2831"/>
        <w:gridCol w:w="138"/>
        <w:gridCol w:w="435"/>
        <w:gridCol w:w="2553"/>
      </w:tblGrid>
      <w:tr w14:paraId="47B158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36" w:type="dxa"/>
            <w:gridSpan w:val="2"/>
          </w:tcPr>
          <w:p w14:paraId="3769EF86">
            <w:pPr>
              <w:tabs>
                <w:tab w:val="left" w:pos="531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2057400" cy="1517015"/>
                  <wp:effectExtent l="0" t="0" r="0" b="698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27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625" cy="1526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4" w:type="dxa"/>
            <w:gridSpan w:val="3"/>
          </w:tcPr>
          <w:p w14:paraId="20A41450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2190750" cy="151003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5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2955" cy="151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3" w:type="dxa"/>
          </w:tcPr>
          <w:p w14:paraId="6F854976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118870" cy="1497965"/>
                  <wp:effectExtent l="0" t="0" r="5080" b="698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82" cy="15039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E55E9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36" w:type="dxa"/>
            <w:gridSpan w:val="2"/>
          </w:tcPr>
          <w:p w14:paraId="3D6AD331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404" w:type="dxa"/>
            <w:gridSpan w:val="3"/>
          </w:tcPr>
          <w:p w14:paraId="49562D0B">
            <w:pPr>
              <w:tabs>
                <w:tab w:val="left" w:pos="5316"/>
              </w:tabs>
              <w:spacing w:after="0" w:line="240" w:lineRule="auto"/>
              <w:ind w:left="17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2553" w:type="dxa"/>
          </w:tcPr>
          <w:p w14:paraId="3665C2F8">
            <w:pPr>
              <w:tabs>
                <w:tab w:val="left" w:pos="5316"/>
              </w:tabs>
              <w:spacing w:after="0" w:line="240" w:lineRule="auto"/>
              <w:ind w:left="17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А. Дейнека </w:t>
            </w:r>
          </w:p>
        </w:tc>
      </w:tr>
      <w:tr w14:paraId="6A4ACC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45" w:type="dxa"/>
          </w:tcPr>
          <w:p w14:paraId="10F505A5">
            <w:pPr>
              <w:tabs>
                <w:tab w:val="left" w:pos="531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517015" cy="1276350"/>
                  <wp:effectExtent l="0" t="0" r="698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22" t="4672" r="12168" b="5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579" cy="1295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gridSpan w:val="3"/>
          </w:tcPr>
          <w:p w14:paraId="56BB9D1E">
            <w:pPr>
              <w:tabs>
                <w:tab w:val="left" w:pos="5316"/>
              </w:tabs>
              <w:spacing w:after="0" w:line="240" w:lineRule="auto"/>
              <w:ind w:left="42" w:hanging="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950085" cy="12763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1862" t="26096" r="50203" b="305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16" cy="12797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8" w:type="dxa"/>
            <w:gridSpan w:val="2"/>
          </w:tcPr>
          <w:p w14:paraId="46BABE09">
            <w:pPr>
              <w:tabs>
                <w:tab w:val="left" w:pos="5316"/>
              </w:tabs>
              <w:spacing w:after="0" w:line="240" w:lineRule="auto"/>
              <w:ind w:left="-24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822450" cy="1243330"/>
                  <wp:effectExtent l="0" t="0" r="635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1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1807" t="23308" r="46714" b="257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804" cy="1260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7F5C2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45" w:type="dxa"/>
          </w:tcPr>
          <w:p w14:paraId="06FAA7A3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4.</w:t>
            </w:r>
          </w:p>
        </w:tc>
        <w:tc>
          <w:tcPr>
            <w:tcW w:w="3260" w:type="dxa"/>
            <w:gridSpan w:val="3"/>
          </w:tcPr>
          <w:p w14:paraId="32C6D3C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5.</w:t>
            </w:r>
          </w:p>
        </w:tc>
        <w:tc>
          <w:tcPr>
            <w:tcW w:w="2988" w:type="dxa"/>
            <w:gridSpan w:val="2"/>
          </w:tcPr>
          <w:p w14:paraId="31B37E6C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6.</w:t>
            </w:r>
          </w:p>
        </w:tc>
      </w:tr>
      <w:tr w14:paraId="004C8D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45" w:type="dxa"/>
          </w:tcPr>
          <w:p w14:paraId="68FFFDAA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2008505" cy="1288415"/>
                  <wp:effectExtent l="0" t="0" r="0" b="698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7330" t="36483" r="41850" b="166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2070" cy="12910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2" w:type="dxa"/>
            <w:gridSpan w:val="2"/>
          </w:tcPr>
          <w:p w14:paraId="1D381DCF">
            <w:pPr>
              <w:tabs>
                <w:tab w:val="left" w:pos="5316"/>
              </w:tabs>
              <w:spacing w:after="0" w:line="240" w:lineRule="auto"/>
              <w:ind w:hanging="5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951990" cy="1289050"/>
                  <wp:effectExtent l="0" t="0" r="0" b="635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2020" t="33190" r="50401" b="236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128" cy="1300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6" w:type="dxa"/>
            <w:gridSpan w:val="3"/>
          </w:tcPr>
          <w:p w14:paraId="27AADE45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822450" cy="1327150"/>
                  <wp:effectExtent l="0" t="0" r="6350" b="635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54" r="135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575" cy="1349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697E5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245" w:type="dxa"/>
          </w:tcPr>
          <w:p w14:paraId="0BB78AAF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7.</w:t>
            </w:r>
          </w:p>
        </w:tc>
        <w:tc>
          <w:tcPr>
            <w:tcW w:w="3122" w:type="dxa"/>
            <w:gridSpan w:val="2"/>
          </w:tcPr>
          <w:p w14:paraId="2779FB43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8.</w:t>
            </w:r>
          </w:p>
        </w:tc>
        <w:tc>
          <w:tcPr>
            <w:tcW w:w="3126" w:type="dxa"/>
            <w:gridSpan w:val="3"/>
          </w:tcPr>
          <w:p w14:paraId="1ECEC9F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9.</w:t>
            </w:r>
          </w:p>
        </w:tc>
      </w:tr>
      <w:tr w14:paraId="2B55E7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5"/>
          <w:wAfter w:w="6248" w:type="dxa"/>
        </w:trPr>
        <w:tc>
          <w:tcPr>
            <w:tcW w:w="3245" w:type="dxa"/>
          </w:tcPr>
          <w:p w14:paraId="1989A83B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752600" cy="13144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424" cy="13188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C55A4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5"/>
          <w:wAfter w:w="6248" w:type="dxa"/>
        </w:trPr>
        <w:tc>
          <w:tcPr>
            <w:tcW w:w="3245" w:type="dxa"/>
          </w:tcPr>
          <w:p w14:paraId="22155D62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10.</w:t>
            </w:r>
          </w:p>
        </w:tc>
      </w:tr>
    </w:tbl>
    <w:p w14:paraId="4997A62A">
      <w:pPr>
        <w:tabs>
          <w:tab w:val="left" w:pos="5316"/>
        </w:tabs>
      </w:pPr>
    </w:p>
    <w:p w14:paraId="6B79317E">
      <w:pPr>
        <w:tabs>
          <w:tab w:val="left" w:pos="5316"/>
        </w:tabs>
      </w:pPr>
    </w:p>
    <w:p w14:paraId="12EF00A1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1158C86D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077B31C5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1C75C7E9">
      <w:pPr>
        <w:tabs>
          <w:tab w:val="left" w:pos="5316"/>
        </w:tabs>
        <w:rPr>
          <w:rFonts w:hint="default"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</w:t>
      </w:r>
      <w:r>
        <w:rPr>
          <w:rFonts w:hint="default" w:ascii="Times New Roman" w:hAnsi="Times New Roman" w:cs="Times New Roman"/>
          <w:b/>
          <w:bCs/>
          <w:sz w:val="28"/>
          <w:szCs w:val="28"/>
          <w:lang w:val="ru-RU"/>
        </w:rPr>
        <w:t>2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731"/>
      </w:tblGrid>
      <w:tr w14:paraId="2FB18D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97" w:type="dxa"/>
          </w:tcPr>
          <w:p w14:paraId="7CFA5095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bookmarkStart w:id="0" w:name="_GoBack"/>
            <w:r>
              <w:rPr>
                <w:rFonts w:ascii="Times New Roman" w:hAnsi="Times New Roman" w:cs="Times New Roman"/>
                <w:b/>
                <w:bCs/>
                <w:sz w:val="28"/>
                <w:szCs w:val="28"/>
                <w:lang w:eastAsia="ru-RU"/>
              </w:rPr>
              <w:drawing>
                <wp:inline distT="0" distB="0" distL="0" distR="0">
                  <wp:extent cx="2232025" cy="230949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03" r="289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9890" cy="2317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bookmarkEnd w:id="0"/>
        </w:tc>
      </w:tr>
      <w:tr w14:paraId="242B1E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97" w:type="dxa"/>
          </w:tcPr>
          <w:p w14:paraId="68441F3A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</w:tr>
    </w:tbl>
    <w:p w14:paraId="75D72D1F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0F18C1E8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3</w:t>
      </w:r>
    </w:p>
    <w:p w14:paraId="2FA371CB">
      <w:pPr>
        <w:spacing w:after="0" w:line="240" w:lineRule="auto"/>
        <w:jc w:val="center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tbl>
      <w:tblPr>
        <w:tblStyle w:val="11"/>
        <w:tblW w:w="10080" w:type="dxa"/>
        <w:tblInd w:w="-72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14"/>
        <w:gridCol w:w="5066"/>
      </w:tblGrid>
      <w:tr w14:paraId="1A8325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014" w:type="dxa"/>
          </w:tcPr>
          <w:p w14:paraId="789020D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2313940" cy="3200400"/>
                  <wp:effectExtent l="0" t="0" r="0" b="0"/>
                  <wp:docPr id="16" name="Рисунок 16" descr="Screenshot_20241105_142245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6" descr="Screenshot_20241105_142245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0088" cy="3208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DD40C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066" w:type="dxa"/>
          </w:tcPr>
          <w:p w14:paraId="6E37109F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2707005" cy="3171825"/>
                  <wp:effectExtent l="0" t="0" r="0" b="0"/>
                  <wp:docPr id="15" name="Рисунок 15" descr="Screenshot_20241105_225950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Screenshot_20241105_225950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588" cy="3177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8BC3E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</w:tbl>
    <w:p w14:paraId="5DB73C54">
      <w:pPr>
        <w:spacing w:after="0" w:line="240" w:lineRule="auto"/>
        <w:jc w:val="center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p w14:paraId="10E4A972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tbl>
      <w:tblPr>
        <w:tblStyle w:val="11"/>
        <w:tblW w:w="9828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79"/>
        <w:gridCol w:w="5449"/>
      </w:tblGrid>
      <w:tr w14:paraId="46F60D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79" w:type="dxa"/>
          </w:tcPr>
          <w:p w14:paraId="0D65091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372F436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1400175" cy="3686175"/>
                  <wp:effectExtent l="0" t="0" r="0" b="0"/>
                  <wp:docPr id="14" name="Рисунок 14" descr="Screenshot_20241105_142313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 descr="Screenshot_20241105_142313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3686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6294C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449" w:type="dxa"/>
          </w:tcPr>
          <w:p w14:paraId="609707F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2070DF4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44CD4B7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0B7971D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5EC01578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45D6511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2486025" cy="2876550"/>
                  <wp:effectExtent l="0" t="0" r="0" b="0"/>
                  <wp:docPr id="13" name="Рисунок 13" descr="Screenshot_20241105_23002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 descr="Screenshot_20241105_23002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F2DFF2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14:paraId="54DCF3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79" w:type="dxa"/>
          </w:tcPr>
          <w:p w14:paraId="047EABF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5D8606C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1533525" cy="2400300"/>
                  <wp:effectExtent l="0" t="0" r="0" b="0"/>
                  <wp:docPr id="12" name="Рисунок 12" descr="Screenshot_20241105_14240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 descr="Screenshot_20241105_14240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34429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449" w:type="dxa"/>
          </w:tcPr>
          <w:p w14:paraId="7A925CA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38B09E7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2600325" cy="2390775"/>
                  <wp:effectExtent l="0" t="0" r="0" b="0"/>
                  <wp:docPr id="11" name="Рисунок 11" descr="Screenshot_20241105_23073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 descr="Screenshot_20241105_23073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691DB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14:paraId="379083D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79" w:type="dxa"/>
          </w:tcPr>
          <w:p w14:paraId="096A298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67980A2D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1943100" cy="2514600"/>
                  <wp:effectExtent l="0" t="0" r="0" b="0"/>
                  <wp:docPr id="8" name="Рисунок 8" descr="Screenshot_20241105_231511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Screenshot_20241105_231511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A2F3E5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449" w:type="dxa"/>
          </w:tcPr>
          <w:p w14:paraId="2C79B7A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6668057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2266950" cy="2505075"/>
                  <wp:effectExtent l="0" t="0" r="0" b="0"/>
                  <wp:docPr id="5" name="Рисунок 5" descr="Screenshot_20241105_231127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Screenshot_20241105_231127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950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6171D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14:paraId="69467D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79" w:type="dxa"/>
          </w:tcPr>
          <w:p w14:paraId="28577FFB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  <w:p w14:paraId="0AC8762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drawing>
                <wp:inline distT="0" distB="0" distL="0" distR="0">
                  <wp:extent cx="1638300" cy="2000250"/>
                  <wp:effectExtent l="0" t="0" r="0" b="0"/>
                  <wp:docPr id="2" name="Рисунок 2" descr="Screenshot_20241105_224023_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Screenshot_20241105_224023_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F16A4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449" w:type="dxa"/>
          </w:tcPr>
          <w:p w14:paraId="1F0B21B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eastAsia="ru-RU"/>
              </w:rPr>
            </w:pPr>
          </w:p>
        </w:tc>
      </w:tr>
    </w:tbl>
    <w:p w14:paraId="0445E64D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4</w:t>
      </w:r>
    </w:p>
    <w:tbl>
      <w:tblPr>
        <w:tblStyle w:val="3"/>
        <w:tblW w:w="96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5"/>
        <w:gridCol w:w="3904"/>
        <w:gridCol w:w="5281"/>
      </w:tblGrid>
      <w:tr w14:paraId="000E34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C5AE3B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№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3FA5BA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Портрет архитектора</w:t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433890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Постройка</w:t>
            </w:r>
          </w:p>
        </w:tc>
      </w:tr>
      <w:tr w14:paraId="5FD734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EB674A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523EF9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А</w:t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B86DB0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Б</w:t>
            </w:r>
          </w:p>
        </w:tc>
      </w:tr>
      <w:tr w14:paraId="25B745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52CB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1.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CC33C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781175" cy="2181225"/>
                  <wp:effectExtent l="0" t="0" r="9525" b="9525"/>
                  <wp:docPr id="17" name="Рисунок 17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0C2117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190750"/>
                  <wp:effectExtent l="0" t="0" r="0" b="0"/>
                  <wp:docPr id="18" name="Рисунок 18" descr="https://proehal.ru/media/sights/sankt-peterburg/smolnyj-monastyr_G8mhK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 descr="https://proehal.ru/media/sights/sankt-peterburg/smolnyj-monastyr_G8mhKs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D401F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7DE5FC">
            <w:pPr>
              <w:spacing w:after="0" w:line="256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5D2E38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7239DD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</w:tr>
      <w:tr w14:paraId="628BF0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3278D2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2.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7468C8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790700" cy="2296795"/>
                  <wp:effectExtent l="0" t="0" r="0" b="0"/>
                  <wp:docPr id="20" name="Рисунок 20" descr="Юрий Фельтен. Портрет работы С. С. Щукина. 1786 г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20" descr="Юрий Фельтен. Портрет работы С. С. Щукина. 1786 г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915" cy="2303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C6FAC2D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3496945" cy="2276475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9184" cy="2277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5D105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0330096">
            <w:pPr>
              <w:spacing w:after="0" w:line="256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50E427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9D8768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 w:eastAsia="Calibri" w:cs="Times New Roman"/>
                <w:sz w:val="28"/>
                <w:szCs w:val="28"/>
                <w:lang w:eastAsia="ru-RU"/>
              </w:rPr>
            </w:pPr>
          </w:p>
        </w:tc>
      </w:tr>
      <w:tr w14:paraId="0E4239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46B1B3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3.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4F91DE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857375" cy="2468880"/>
                  <wp:effectExtent l="0" t="0" r="0" b="0"/>
                  <wp:docPr id="23" name="Рисунок 23" descr="Архитектор В. И. Баженов. Фрагмент семейного портрета. 1770-е годы. Из собрания ГНИМА имени А. В. Щусе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3" descr="Архитектор В. И. Баженов. Фрагмент семейного портрета. 1770-е годы. Из собрания ГНИМА имени А. В. Щусе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662" cy="2471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9ECB64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3209290" cy="2066925"/>
                  <wp:effectExtent l="0" t="0" r="0" b="0"/>
                  <wp:docPr id="24" name="Рисунок 24" descr="https://mosmuseum.ru/wp/wp-content/uploads/2022/01/photo_2022-03-21-09.47.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4" descr="https://mosmuseum.ru/wp/wp-content/uploads/2022/01/photo_2022-03-21-09.47.0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896" cy="2092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35277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5DB02F">
            <w:pPr>
              <w:spacing w:after="0" w:line="256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2B2690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05AEC8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</w:tr>
      <w:tr w14:paraId="21045C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413D37B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4.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DEB1497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943100" cy="2514600"/>
                  <wp:effectExtent l="0" t="0" r="0" b="0"/>
                  <wp:docPr id="25" name="Рисунок 25" descr="Е. А. Плюшар. Портрет Огюста Монферрана. 1834 Холст, масло. 71,5 × 57 см Русский музей, Санкт-Петербург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5" descr="Е. А. Плюшар. Портрет Огюста Монферрана. 1834 Холст, масло. 71,5 × 57 см Русский музей, Санкт-Петербург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34183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552700"/>
                  <wp:effectExtent l="0" t="0" r="0" b="0"/>
                  <wp:docPr id="26" name="Рисунок 26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95" t="2994" r="2" b="7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8740F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D14C036">
            <w:pPr>
              <w:spacing w:after="0" w:line="256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C44F88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295B7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</w:tr>
      <w:tr w14:paraId="279642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A52D6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5.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3613E0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695450" cy="2038985"/>
                  <wp:effectExtent l="0" t="0" r="0" b="0"/>
                  <wp:docPr id="28" name="Рисунок 28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8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0452" cy="2045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7DEB4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3100070" cy="2063115"/>
                  <wp:effectExtent l="0" t="0" r="0" b="0"/>
                  <wp:docPr id="29" name="Рисунок 29" descr="Здание Главного штаба (Санкт-Петербург) | Helperia.ru | Дз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 descr="Здание Главного штаба (Санкт-Петербург) | Helperia.ru | Дз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7398" cy="2068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5BC49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8A88E6">
            <w:pPr>
              <w:spacing w:after="0" w:line="256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195936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FA04BE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</w:tr>
      <w:tr w14:paraId="7B0FF8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0A2B4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Times New Roman" w:hAnsi="Times New Roman" w:eastAsia="Calibri" w:cs="Times New Roman"/>
                <w:sz w:val="28"/>
                <w:szCs w:val="28"/>
              </w:rPr>
              <w:t>6.</w:t>
            </w: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AA9C9C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1457325" cy="1940560"/>
                  <wp:effectExtent l="0" t="0" r="0" b="0"/>
                  <wp:docPr id="31" name="Рисунок 31" descr="29 апреля 1771 года умер Франческо Растрелли - русский архитектор  итальянского происхождения. Бартоломео Франческо.. | ВКонтак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1" descr="29 апреля 1771 года умер Франческо Растрелли - русский архитектор  итальянского происхождения. Бартоломео Франческо.. | ВКонтак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867" cy="194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27B9455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eastAsia="Calibri" w:cs="Times New Roman"/>
                <w:sz w:val="28"/>
                <w:szCs w:val="28"/>
              </w:rPr>
            </w:pPr>
            <w:r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  <w:drawing>
                <wp:inline distT="0" distB="0" distL="0" distR="0">
                  <wp:extent cx="3236595" cy="1771650"/>
                  <wp:effectExtent l="0" t="0" r="0" b="0"/>
                  <wp:docPr id="32" name="Рисунок 32" descr="Дом Пашкова, схема проезда и билеты на концерты в Доме Пашков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2" descr="Дом Пашкова, схема проезда и билеты на концерты в Доме Пашкова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2694" cy="1774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3956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4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EE23F4B">
            <w:pPr>
              <w:spacing w:after="0" w:line="256" w:lineRule="auto"/>
              <w:rPr>
                <w:rFonts w:ascii="Times New Roman" w:hAnsi="Times New Roman" w:eastAsia="Calibri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957E65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9E7463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 w:eastAsia="Calibri" w:cs="Times New Roman"/>
                <w:sz w:val="28"/>
                <w:szCs w:val="28"/>
                <w:lang w:eastAsia="ru-RU"/>
              </w:rPr>
            </w:pPr>
          </w:p>
        </w:tc>
      </w:tr>
    </w:tbl>
    <w:p w14:paraId="6545A02C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14:paraId="698C04E9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5</w:t>
      </w:r>
    </w:p>
    <w:p w14:paraId="68F6FF1B">
      <w:pPr>
        <w:tabs>
          <w:tab w:val="center" w:pos="5179"/>
        </w:tabs>
        <w:suppressAutoHyphens/>
        <w:spacing w:after="0" w:line="240" w:lineRule="auto"/>
        <w:contextualSpacing/>
        <w:jc w:val="center"/>
        <w:rPr>
          <w:rFonts w:ascii="Times New Roman" w:hAnsi="Times New Roman" w:eastAsia="Calibri" w:cs="Times New Roman"/>
          <w:b/>
        </w:rPr>
      </w:pPr>
      <w:r>
        <w:rPr>
          <w:rFonts w:ascii="Times New Roman" w:hAnsi="Times New Roman" w:eastAsia="Calibri" w:cs="Times New Roman"/>
          <w:b/>
          <w:lang w:eastAsia="ru-RU"/>
        </w:rPr>
        <w:drawing>
          <wp:inline distT="0" distB="0" distL="0" distR="0">
            <wp:extent cx="2244725" cy="3157855"/>
            <wp:effectExtent l="0" t="0" r="3175" b="4445"/>
            <wp:docPr id="33" name="Рисунок 33" descr="C:\Users\user\Downloads\IMG_29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 descr="C:\Users\user\Downloads\IMG_2972.jpe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3667" cy="318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napToGrid w:val="0"/>
          <w:color w:val="000000"/>
          <w:w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rPr>
          <w:rFonts w:ascii="Times New Roman" w:hAnsi="Times New Roman" w:eastAsia="Calibri" w:cs="Times New Roman"/>
          <w:b/>
          <w:lang w:eastAsia="ru-RU"/>
        </w:rPr>
        <w:drawing>
          <wp:inline distT="0" distB="0" distL="0" distR="0">
            <wp:extent cx="2120265" cy="3158490"/>
            <wp:effectExtent l="0" t="0" r="0" b="3810"/>
            <wp:docPr id="34" name="Рисунок 34" descr="C:\Users\user\Downloads\IMG_29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C:\Users\user\Downloads\IMG_2954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2709" cy="3176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6E243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hAnsi="Times New Roman" w:eastAsia="Times New Roman" w:cs="Times New Roman"/>
          <w:b/>
          <w:sz w:val="24"/>
          <w:szCs w:val="24"/>
          <w:lang w:eastAsia="ru-RU"/>
        </w:rPr>
      </w:pPr>
    </w:p>
    <w:p w14:paraId="21218062">
      <w:pPr>
        <w:tabs>
          <w:tab w:val="center" w:pos="5179"/>
        </w:tabs>
        <w:spacing w:after="0" w:line="276" w:lineRule="auto"/>
        <w:contextualSpacing/>
        <w:rPr>
          <w:rFonts w:ascii="Times New Roman" w:hAnsi="Times New Roman" w:eastAsia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eastAsia="Times New Roman" w:cs="Times New Roman"/>
          <w:b/>
          <w:sz w:val="28"/>
          <w:szCs w:val="28"/>
          <w:lang w:eastAsia="ru-RU"/>
        </w:rPr>
        <w:t>Творческое задание 6</w:t>
      </w:r>
    </w:p>
    <w:p w14:paraId="028D88E8">
      <w:pPr>
        <w:spacing w:after="0" w:line="276" w:lineRule="auto"/>
        <w:rPr>
          <w:rFonts w:ascii="Times New Roman" w:hAnsi="Times New Roman" w:eastAsia="Times New Roman" w:cs="Times New Roman"/>
          <w:i/>
          <w:lang w:eastAsia="ru-RU"/>
        </w:rPr>
      </w:pPr>
    </w:p>
    <w:p w14:paraId="4C0F2A41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hAnsi="Times New Roman" w:eastAsia="Times New Roman" w:cs="Times New Roman"/>
          <w:snapToGrid w:val="0"/>
          <w:color w:val="000000"/>
          <w:w w:val="0"/>
          <w:sz w:val="0"/>
          <w:szCs w:val="0"/>
          <w:u w:color="000000"/>
          <w:shd w:val="clear" w:color="000000" w:fill="000000"/>
          <w:lang w:val="zh-CN" w:eastAsia="zh-CN" w:bidi="zh-CN"/>
        </w:rPr>
      </w:pPr>
    </w:p>
    <w:p w14:paraId="3829BA00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hAnsi="Times New Roman" w:eastAsia="Times New Roman" w:cs="Times New Roman"/>
          <w:b/>
          <w:lang w:eastAsia="ru-RU"/>
        </w:rPr>
      </w:pPr>
      <w:r>
        <w:rPr>
          <w:rFonts w:ascii="Times New Roman" w:hAnsi="Times New Roman" w:eastAsia="Times New Roman" w:cs="Times New Roman"/>
          <w:snapToGrid w:val="0"/>
          <w:color w:val="000000"/>
          <w:w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rPr>
          <w:rFonts w:ascii="Times New Roman" w:hAnsi="Times New Roman" w:eastAsia="Times New Roman" w:cs="Times New Roman"/>
          <w:b/>
          <w:lang w:eastAsia="ru-RU"/>
        </w:rPr>
        <w:drawing>
          <wp:inline distT="0" distB="0" distL="0" distR="0">
            <wp:extent cx="3255010" cy="3235960"/>
            <wp:effectExtent l="0" t="0" r="2540" b="2540"/>
            <wp:docPr id="35" name="Рисунок 35" descr="C:\Users\user\Downloads\IMG_2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 descr="C:\Users\user\Downloads\IMG_2629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2312" cy="324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94ACC">
      <w:pPr>
        <w:spacing w:after="0" w:line="276" w:lineRule="auto"/>
        <w:rPr>
          <w:rFonts w:ascii="Times New Roman" w:hAnsi="Times New Roman" w:eastAsia="Times New Roman" w:cs="Times New Roman"/>
          <w:b/>
          <w:lang w:eastAsia="ru-RU"/>
        </w:rPr>
      </w:pPr>
    </w:p>
    <w:p w14:paraId="0ED45691">
      <w:pPr>
        <w:tabs>
          <w:tab w:val="left" w:pos="4200"/>
        </w:tabs>
        <w:spacing w:after="0" w:line="276" w:lineRule="auto"/>
        <w:jc w:val="both"/>
        <w:rPr>
          <w:rFonts w:ascii="Times New Roman" w:hAnsi="Times New Roman" w:eastAsia="Times New Roman" w:cs="Times New Roman"/>
          <w:lang w:eastAsia="ru-RU"/>
        </w:rPr>
      </w:pPr>
      <w:r>
        <w:rPr>
          <w:rFonts w:ascii="Times New Roman" w:hAnsi="Times New Roman" w:eastAsia="Times New Roman" w:cs="Times New Roman"/>
          <w:lang w:eastAsia="ru-RU"/>
        </w:rPr>
        <w:tab/>
      </w:r>
    </w:p>
    <w:p w14:paraId="2F57094A">
      <w:pPr>
        <w:spacing w:after="0"/>
        <w:rPr>
          <w:rFonts w:ascii="Times New Roman" w:hAnsi="Times New Roman" w:cs="Times New Roman"/>
        </w:rPr>
      </w:pPr>
    </w:p>
    <w:p w14:paraId="143FDC70">
      <w:pPr>
        <w:spacing w:after="0" w:line="240" w:lineRule="auto"/>
        <w:ind w:firstLine="708"/>
        <w:jc w:val="both"/>
        <w:rPr>
          <w:rFonts w:ascii="Times New Roman" w:hAnsi="Times New Roman" w:eastAsia="Times New Roman" w:cs="Times New Roman"/>
          <w:sz w:val="24"/>
          <w:szCs w:val="24"/>
          <w:lang w:eastAsia="ru-RU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134" w:right="850" w:bottom="1134" w:left="1701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650407738"/>
      <w:docPartObj>
        <w:docPartGallery w:val="AutoText"/>
      </w:docPartObj>
    </w:sdtPr>
    <w:sdtContent>
      <w:p w14:paraId="761AB827">
        <w:pPr>
          <w:pStyle w:val="6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>1</w:t>
        </w:r>
        <w:r>
          <w:fldChar w:fldCharType="end"/>
        </w:r>
      </w:p>
    </w:sdtContent>
  </w:sdt>
  <w:p w14:paraId="1594DCA4">
    <w:pPr>
      <w:pStyle w:val="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203AE7">
    <w:pPr>
      <w:pStyle w:val="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C517FD">
    <w:pPr>
      <w:pStyle w:val="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B65F06">
    <w:pPr>
      <w:pStyle w:val="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Муниципальный этап</w:t>
    </w:r>
  </w:p>
  <w:p w14:paraId="73C6EA2F">
    <w:pPr>
      <w:pStyle w:val="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Всероссийской олимпиады школьников по искусству (МХК)</w:t>
    </w:r>
  </w:p>
  <w:p w14:paraId="7ECB7A7C">
    <w:pPr>
      <w:pStyle w:val="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2024-2025 учебный год</w:t>
    </w:r>
  </w:p>
  <w:p w14:paraId="2204CFA8">
    <w:pPr>
      <w:pStyle w:val="5"/>
      <w:tabs>
        <w:tab w:val="left" w:pos="7293"/>
      </w:tabs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ab/>
    </w:r>
    <w:r>
      <w:rPr>
        <w:rFonts w:ascii="Times New Roman" w:hAnsi="Times New Roman" w:cs="Times New Roman"/>
        <w:b/>
        <w:bCs/>
        <w:sz w:val="24"/>
        <w:szCs w:val="24"/>
      </w:rPr>
      <w:t>10класс</w:t>
    </w:r>
    <w:r>
      <w:rPr>
        <w:rFonts w:ascii="Times New Roman" w:hAnsi="Times New Roman" w:cs="Times New Roman"/>
        <w:b/>
        <w:bCs/>
        <w:sz w:val="24"/>
        <w:szCs w:val="24"/>
      </w:rPr>
      <w:tab/>
    </w:r>
  </w:p>
  <w:p w14:paraId="13421B58">
    <w:pPr>
      <w:pStyle w:val="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Изобразительные ряды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DBBE61">
    <w:pPr>
      <w:pStyle w:val="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A39DF9">
    <w:pPr>
      <w:pStyle w:val="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2"/>
  </w:compat>
  <w:rsids>
    <w:rsidRoot w:val="000B0933"/>
    <w:rsid w:val="000918B2"/>
    <w:rsid w:val="000B0933"/>
    <w:rsid w:val="000B2279"/>
    <w:rsid w:val="000B451C"/>
    <w:rsid w:val="0012050D"/>
    <w:rsid w:val="00135005"/>
    <w:rsid w:val="00146835"/>
    <w:rsid w:val="00186F60"/>
    <w:rsid w:val="001E18F5"/>
    <w:rsid w:val="001E601C"/>
    <w:rsid w:val="001F3322"/>
    <w:rsid w:val="00252FC3"/>
    <w:rsid w:val="0026481C"/>
    <w:rsid w:val="002858D8"/>
    <w:rsid w:val="002B5F5F"/>
    <w:rsid w:val="002C1C2F"/>
    <w:rsid w:val="002D4D24"/>
    <w:rsid w:val="002F10B2"/>
    <w:rsid w:val="002F7EFD"/>
    <w:rsid w:val="00304A44"/>
    <w:rsid w:val="003946C4"/>
    <w:rsid w:val="003B1D40"/>
    <w:rsid w:val="003D6375"/>
    <w:rsid w:val="003F720C"/>
    <w:rsid w:val="00403A57"/>
    <w:rsid w:val="00423AF9"/>
    <w:rsid w:val="004271D6"/>
    <w:rsid w:val="00436C57"/>
    <w:rsid w:val="00454595"/>
    <w:rsid w:val="004676D1"/>
    <w:rsid w:val="00473CE7"/>
    <w:rsid w:val="004A424C"/>
    <w:rsid w:val="004B127E"/>
    <w:rsid w:val="004C2D18"/>
    <w:rsid w:val="004D1D41"/>
    <w:rsid w:val="004F74B8"/>
    <w:rsid w:val="005013F1"/>
    <w:rsid w:val="0050727B"/>
    <w:rsid w:val="005200F3"/>
    <w:rsid w:val="005F31A5"/>
    <w:rsid w:val="00634850"/>
    <w:rsid w:val="00656616"/>
    <w:rsid w:val="00686390"/>
    <w:rsid w:val="006955F6"/>
    <w:rsid w:val="006D30F2"/>
    <w:rsid w:val="006F5441"/>
    <w:rsid w:val="007448B0"/>
    <w:rsid w:val="00757CBF"/>
    <w:rsid w:val="00774BEC"/>
    <w:rsid w:val="00781D32"/>
    <w:rsid w:val="007B4A0D"/>
    <w:rsid w:val="00855630"/>
    <w:rsid w:val="008558CF"/>
    <w:rsid w:val="008640F8"/>
    <w:rsid w:val="00867A24"/>
    <w:rsid w:val="00872281"/>
    <w:rsid w:val="008E2E73"/>
    <w:rsid w:val="00904E73"/>
    <w:rsid w:val="00921349"/>
    <w:rsid w:val="0092576A"/>
    <w:rsid w:val="0096692B"/>
    <w:rsid w:val="009748F7"/>
    <w:rsid w:val="00982229"/>
    <w:rsid w:val="00997647"/>
    <w:rsid w:val="009C1D50"/>
    <w:rsid w:val="009C1FBF"/>
    <w:rsid w:val="00A87BEA"/>
    <w:rsid w:val="00A95334"/>
    <w:rsid w:val="00B076C8"/>
    <w:rsid w:val="00B1003F"/>
    <w:rsid w:val="00B21BF8"/>
    <w:rsid w:val="00B660A4"/>
    <w:rsid w:val="00B777A6"/>
    <w:rsid w:val="00BA4A0A"/>
    <w:rsid w:val="00BE35AA"/>
    <w:rsid w:val="00C46437"/>
    <w:rsid w:val="00C916E7"/>
    <w:rsid w:val="00CB7CA7"/>
    <w:rsid w:val="00CC4192"/>
    <w:rsid w:val="00CF39F3"/>
    <w:rsid w:val="00D03A87"/>
    <w:rsid w:val="00D25420"/>
    <w:rsid w:val="00D41DDD"/>
    <w:rsid w:val="00DA0540"/>
    <w:rsid w:val="00DB0EBD"/>
    <w:rsid w:val="00DC0552"/>
    <w:rsid w:val="00DD08E9"/>
    <w:rsid w:val="00E9779B"/>
    <w:rsid w:val="00EB3BAD"/>
    <w:rsid w:val="00EB54A4"/>
    <w:rsid w:val="00F07DAA"/>
    <w:rsid w:val="00F150AB"/>
    <w:rsid w:val="00F22135"/>
    <w:rsid w:val="00F6218E"/>
    <w:rsid w:val="00F953CA"/>
    <w:rsid w:val="00FC3E2A"/>
    <w:rsid w:val="00FD70AE"/>
    <w:rsid w:val="00FF6168"/>
    <w:rsid w:val="042E566D"/>
    <w:rsid w:val="25BF7042"/>
    <w:rsid w:val="2F9B65C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0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5">
    <w:name w:val="header"/>
    <w:basedOn w:val="1"/>
    <w:link w:val="8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6">
    <w:name w:val="footer"/>
    <w:basedOn w:val="1"/>
    <w:link w:val="9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table" w:styleId="7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Верхний колонтитул Знак"/>
    <w:basedOn w:val="2"/>
    <w:link w:val="5"/>
    <w:uiPriority w:val="99"/>
  </w:style>
  <w:style w:type="character" w:customStyle="1" w:styleId="9">
    <w:name w:val="Нижний колонтитул Знак"/>
    <w:basedOn w:val="2"/>
    <w:link w:val="6"/>
    <w:uiPriority w:val="99"/>
  </w:style>
  <w:style w:type="character" w:customStyle="1" w:styleId="10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table" w:customStyle="1" w:styleId="11">
    <w:name w:val="Сетка таблицы1"/>
    <w:basedOn w:val="3"/>
    <w:uiPriority w:val="0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2">
    <w:name w:val="Сетка таблицы2"/>
    <w:basedOn w:val="3"/>
    <w:uiPriority w:val="59"/>
    <w:pPr>
      <w:spacing w:after="0" w:line="240" w:lineRule="auto"/>
    </w:pPr>
    <w:rPr>
      <w:sz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 ?><Relationships xmlns="http://schemas.openxmlformats.org/package/2006/relationships"><Relationship Id="rId9" Target="footer2.xml" Type="http://schemas.openxmlformats.org/officeDocument/2006/relationships/footer"/><Relationship Id="rId8" Target="footer1.xml" Type="http://schemas.openxmlformats.org/officeDocument/2006/relationships/footer"/><Relationship Id="rId7" Target="header3.xml" Type="http://schemas.openxmlformats.org/officeDocument/2006/relationships/header"/><Relationship Id="rId6" Target="header2.xml" Type="http://schemas.openxmlformats.org/officeDocument/2006/relationships/header"/><Relationship Id="rId52" Target="fontTable.xml" Type="http://schemas.openxmlformats.org/officeDocument/2006/relationships/fontTable"/><Relationship Id="rId51" Target="media/image40.jpeg" Type="http://schemas.openxmlformats.org/officeDocument/2006/relationships/image"/><Relationship Id="rId50" Target="media/image39.jpeg" Type="http://schemas.openxmlformats.org/officeDocument/2006/relationships/image"/><Relationship Id="rId5" Target="header1.xml" Type="http://schemas.openxmlformats.org/officeDocument/2006/relationships/header"/><Relationship Id="rId49" Target="media/image38.jpeg" Type="http://schemas.openxmlformats.org/officeDocument/2006/relationships/image"/><Relationship Id="rId48" Target="media/image37.jpeg" Type="http://schemas.openxmlformats.org/officeDocument/2006/relationships/image"/><Relationship Id="rId47" Target="media/image36.jpeg" Type="http://schemas.openxmlformats.org/officeDocument/2006/relationships/image"/><Relationship Id="rId46" Target="media/image35.jpeg" Type="http://schemas.openxmlformats.org/officeDocument/2006/relationships/image"/><Relationship Id="rId45" Target="media/image34.jpeg" Type="http://schemas.openxmlformats.org/officeDocument/2006/relationships/image"/><Relationship Id="rId44" Target="media/image33.jpeg" Type="http://schemas.openxmlformats.org/officeDocument/2006/relationships/image"/><Relationship Id="rId43" Target="media/image32.jpeg" Type="http://schemas.openxmlformats.org/officeDocument/2006/relationships/image"/><Relationship Id="rId42" Target="media/image31.jpeg" Type="http://schemas.openxmlformats.org/officeDocument/2006/relationships/image"/><Relationship Id="rId41" Target="media/image30.GIF" Type="http://schemas.openxmlformats.org/officeDocument/2006/relationships/image"/><Relationship Id="rId40" Target="media/image29.jpeg" Type="http://schemas.openxmlformats.org/officeDocument/2006/relationships/image"/><Relationship Id="rId4" Target="endnotes.xml" Type="http://schemas.openxmlformats.org/officeDocument/2006/relationships/endnotes"/><Relationship Id="rId39" Target="media/image28.jpeg" Type="http://schemas.openxmlformats.org/officeDocument/2006/relationships/image"/><Relationship Id="rId38" Target="media/image27.jpeg" Type="http://schemas.openxmlformats.org/officeDocument/2006/relationships/image"/><Relationship Id="rId37" Target="media/image26.jpeg" Type="http://schemas.openxmlformats.org/officeDocument/2006/relationships/image"/><Relationship Id="rId36" Target="media/image25.jpeg" Type="http://schemas.openxmlformats.org/officeDocument/2006/relationships/image"/><Relationship Id="rId35" Target="media/image24.jpeg" Type="http://schemas.openxmlformats.org/officeDocument/2006/relationships/image"/><Relationship Id="rId34" Target="media/image23.jpeg" Type="http://schemas.openxmlformats.org/officeDocument/2006/relationships/image"/><Relationship Id="rId33" Target="media/image22.jpeg" Type="http://schemas.openxmlformats.org/officeDocument/2006/relationships/image"/><Relationship Id="rId32" Target="media/image21.jpeg" Type="http://schemas.openxmlformats.org/officeDocument/2006/relationships/image"/><Relationship Id="rId31" Target="media/image20.jpeg" Type="http://schemas.openxmlformats.org/officeDocument/2006/relationships/image"/><Relationship Id="rId30" Target="media/image19.jpeg" Type="http://schemas.openxmlformats.org/officeDocument/2006/relationships/image"/><Relationship Id="rId3" Target="footnotes.xml" Type="http://schemas.openxmlformats.org/officeDocument/2006/relationships/footnotes"/><Relationship Id="rId29" Target="media/image18.jpeg" Type="http://schemas.openxmlformats.org/officeDocument/2006/relationships/image"/><Relationship Id="rId28" Target="media/image17.jpeg" Type="http://schemas.openxmlformats.org/officeDocument/2006/relationships/image"/><Relationship Id="rId27" Target="media/image16.jpeg" Type="http://schemas.openxmlformats.org/officeDocument/2006/relationships/image"/><Relationship Id="rId26" Target="media/image15.jpeg" Type="http://schemas.openxmlformats.org/officeDocument/2006/relationships/image"/><Relationship Id="rId25" Target="media/image14.jpeg" Type="http://schemas.openxmlformats.org/officeDocument/2006/relationships/image"/><Relationship Id="rId24" Target="media/image13.wdp" Type="http://schemas.microsoft.com/office/2007/relationships/hdphoto"/><Relationship Id="rId23" Target="media/image12.jpeg" Type="http://schemas.openxmlformats.org/officeDocument/2006/relationships/image"/><Relationship Id="rId22" Target="media/image11.wdp" Type="http://schemas.microsoft.com/office/2007/relationships/hdphoto"/><Relationship Id="rId21" Target="media/image10.jpeg" Type="http://schemas.openxmlformats.org/officeDocument/2006/relationships/image"/><Relationship Id="rId20" Target="media/image9.wdp" Type="http://schemas.microsoft.com/office/2007/relationships/hdphoto"/><Relationship Id="rId2" Target="settings.xml" Type="http://schemas.openxmlformats.org/officeDocument/2006/relationships/settings"/><Relationship Id="rId19" Target="media/image8.jpeg" Type="http://schemas.openxmlformats.org/officeDocument/2006/relationships/image"/><Relationship Id="rId18" Target="media/image7.wdp" Type="http://schemas.microsoft.com/office/2007/relationships/hdphoto"/><Relationship Id="rId17" Target="media/image6.jpeg" Type="http://schemas.openxmlformats.org/officeDocument/2006/relationships/image"/><Relationship Id="rId16" Target="media/image5.jpeg" Type="http://schemas.openxmlformats.org/officeDocument/2006/relationships/image"/><Relationship Id="rId15" Target="media/image4.jpeg" Type="http://schemas.openxmlformats.org/officeDocument/2006/relationships/image"/><Relationship Id="rId14" Target="media/image3.jpeg" Type="http://schemas.openxmlformats.org/officeDocument/2006/relationships/image"/><Relationship Id="rId13" Target="media/image2.wdp" Type="http://schemas.microsoft.com/office/2007/relationships/hdphoto"/><Relationship Id="rId12" Target="media/image1.jpeg" Type="http://schemas.openxmlformats.org/officeDocument/2006/relationships/image"/><Relationship Id="rId11" Target="theme/theme1.xml" Type="http://schemas.openxmlformats.org/officeDocument/2006/relationships/theme"/><Relationship Id="rId10" Target="footer3.xml" Type="http://schemas.openxmlformats.org/officeDocument/2006/relationships/footer"/><Relationship Id="rId1" Target="styles.xml" Type="http://schemas.openxmlformats.org/officeDocument/2006/relationships/styles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63</Words>
  <Characters>361</Characters>
  <Lines>3</Lines>
  <Paragraphs>1</Paragraphs>
  <TotalTime>1</TotalTime>
  <ScaleCrop>false</ScaleCrop>
  <LinksUpToDate>false</LinksUpToDate>
  <CharactersWithSpaces>423</CharactersWithSpaces>
  <Application>WPS Office_12.2.0.17153_F1E327BC-269C-435d-A152-05C5408002CA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2024-11-09T16:23:00Z</dcterms:created>
  <dc:creator>Veronika</dc:creator>
  <cp:lastModifiedBy>Admin</cp:lastModifiedBy>
  <dcterms:modified xsi:type="dcterms:W3CDTF">2024-11-12T09:07:36Z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ICV" pid="2">
    <vt:lpwstr>FD62A25D8CC4473F84C5485225238400_12</vt:lpwstr>
  </property>
  <property fmtid="{D5CDD505-2E9C-101B-9397-08002B2CF9AE}" name="KSOProductBuildVer" pid="3">
    <vt:lpwstr>1049-12.2.0.17153</vt:lpwstr>
  </property>
  <property fmtid="{D5CDD505-2E9C-101B-9397-08002B2CF9AE}" name="NXPowerLiteLastOptimized" pid="4">
    <vt:lpwstr>2213053</vt:lpwstr>
  </property>
  <property fmtid="{D5CDD505-2E9C-101B-9397-08002B2CF9AE}" name="NXPowerLiteSettings" pid="5">
    <vt:lpwstr>C7000400038000</vt:lpwstr>
  </property>
  <property fmtid="{D5CDD505-2E9C-101B-9397-08002B2CF9AE}" name="NXPowerLiteVersion" pid="6">
    <vt:lpwstr>S10.3.1</vt:lpwstr>
  </property>
</Properties>
</file>